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Style w:val="Tabellenraster"/>
        <w:tblW w:w="108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6"/>
        <w:gridCol w:w="4245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  <w:bookmarkStart w:id="0" w:name="_GoBack"/>
            <w:bookmarkEnd w:id="0"/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erzielte Laufzeit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wird gewertet und mit der Leistung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der anderen Teams verglichen.</w:t>
            </w:r>
          </w:p>
        </w:tc>
      </w:tr>
    </w:tbl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</w:p>
    <w:tbl>
      <w:tblPr>
        <w:tblStyle w:val="Tabellenraster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5809"/>
        <w:gridCol w:w="4249"/>
        <w:gridCol w:w="1913"/>
        <w:gridCol w:w="1921"/>
      </w:tblGrid>
      <w:tr>
        <w:trPr/>
        <w:tc>
          <w:tcPr>
            <w:tcW w:w="81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Bahn</w:t>
            </w:r>
          </w:p>
        </w:tc>
        <w:tc>
          <w:tcPr>
            <w:tcW w:w="580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Team</w:t>
            </w:r>
          </w:p>
        </w:tc>
        <w:tc>
          <w:tcPr>
            <w:tcW w:w="42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Staffelleistung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(in Min. , Sek.)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Ranglistenpunkte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3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1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Hindernis-Sprintstaffel (40-50m, 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31EE-447C-476D-8E09-C2CACF7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40</Words>
  <Characters>227</Characters>
  <CharactersWithSpaces>246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2012-11-14T09:44:00Z</dcterms:created>
  <dc:creator>Deister, David</dc:creator>
  <dc:description/>
  <dc:language>de-DE</dc:language>
  <cp:lastModifiedBy/>
  <cp:lastPrinted>2012-11-23T08:37:00Z</cp:lastPrinted>
  <dcterms:modified xsi:type="dcterms:W3CDTF">2019-11-13T21:55:55Z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